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1DD0" w:rsidRPr="00A140BC" w:rsidRDefault="00911DD0" w:rsidP="00A140BC">
      <w:pPr>
        <w:jc w:val="center"/>
        <w:rPr>
          <w:rFonts w:ascii="HG丸ｺﾞｼｯｸM-PRO" w:eastAsia="HG丸ｺﾞｼｯｸM-PRO" w:hAnsi="HG丸ｺﾞｼｯｸM-PRO"/>
          <w:sz w:val="32"/>
          <w:szCs w:val="32"/>
        </w:rPr>
      </w:pPr>
      <w:r w:rsidRPr="00A140BC">
        <w:rPr>
          <w:rFonts w:ascii="HG丸ｺﾞｼｯｸM-PRO" w:eastAsia="HG丸ｺﾞｼｯｸM-PRO" w:hAnsi="HG丸ｺﾞｼｯｸM-PRO" w:hint="eastAsia"/>
          <w:sz w:val="32"/>
          <w:szCs w:val="32"/>
        </w:rPr>
        <w:t>ものづくりデータベース登録</w:t>
      </w:r>
      <w:r w:rsidR="00A140BC">
        <w:rPr>
          <w:rFonts w:ascii="HG丸ｺﾞｼｯｸM-PRO" w:eastAsia="HG丸ｺﾞｼｯｸM-PRO" w:hAnsi="HG丸ｺﾞｼｯｸM-PRO" w:hint="eastAsia"/>
          <w:sz w:val="32"/>
          <w:szCs w:val="32"/>
        </w:rPr>
        <w:t xml:space="preserve">　お申し込み用紙</w:t>
      </w:r>
    </w:p>
    <w:p w:rsidR="00A85724" w:rsidRDefault="003378D1" w:rsidP="003378D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「ものづくり</w:t>
      </w:r>
      <w:r w:rsidR="00911DD0" w:rsidRPr="00A140BC">
        <w:rPr>
          <w:rFonts w:ascii="HG丸ｺﾞｼｯｸM-PRO" w:eastAsia="HG丸ｺﾞｼｯｸM-PRO" w:hAnsi="HG丸ｺﾞｼｯｸM-PRO" w:hint="eastAsia"/>
        </w:rPr>
        <w:t>データベース</w:t>
      </w:r>
      <w:r>
        <w:rPr>
          <w:rFonts w:ascii="HG丸ｺﾞｼｯｸM-PRO" w:eastAsia="HG丸ｺﾞｼｯｸM-PRO" w:hAnsi="HG丸ｺﾞｼｯｸM-PRO" w:hint="eastAsia"/>
        </w:rPr>
        <w:t>」への登録をご希望の企業様</w:t>
      </w:r>
      <w:r w:rsidR="008D6B7A">
        <w:rPr>
          <w:rFonts w:ascii="HG丸ｺﾞｼｯｸM-PRO" w:eastAsia="HG丸ｺﾞｼｯｸM-PRO" w:hAnsi="HG丸ｺﾞｼｯｸM-PRO" w:hint="eastAsia"/>
        </w:rPr>
        <w:t>は、下記必要事項を入力の上、</w:t>
      </w:r>
    </w:p>
    <w:p w:rsidR="00911DD0" w:rsidRPr="00A140BC" w:rsidRDefault="00A85724" w:rsidP="00A85724">
      <w:pPr>
        <w:rPr>
          <w:rFonts w:ascii="HG丸ｺﾞｼｯｸM-PRO" w:eastAsia="HG丸ｺﾞｼｯｸM-PRO" w:hAnsi="HG丸ｺﾞｼｯｸM-PRO"/>
        </w:rPr>
      </w:pPr>
      <w:r>
        <w:rPr>
          <w:rFonts w:ascii="HG丸ｺﾞｼｯｸM-PRO" w:eastAsia="HG丸ｺﾞｼｯｸM-PRO" w:hAnsi="HG丸ｺﾞｼｯｸM-PRO" w:hint="eastAsia"/>
        </w:rPr>
        <w:t>北海道商工会議所連合会　田原あてＦＡＸをお送り</w:t>
      </w:r>
      <w:r w:rsidR="008D6B7A">
        <w:rPr>
          <w:rFonts w:ascii="HG丸ｺﾞｼｯｸM-PRO" w:eastAsia="HG丸ｺﾞｼｯｸM-PRO" w:hAnsi="HG丸ｺﾞｼｯｸM-PRO" w:hint="eastAsia"/>
        </w:rPr>
        <w:t>ください。後ほど</w:t>
      </w:r>
      <w:r>
        <w:rPr>
          <w:rFonts w:ascii="HG丸ｺﾞｼｯｸM-PRO" w:eastAsia="HG丸ｺﾞｼｯｸM-PRO" w:hAnsi="HG丸ｺﾞｼｯｸM-PRO" w:hint="eastAsia"/>
        </w:rPr>
        <w:t>札幌商工会議所</w:t>
      </w:r>
      <w:r w:rsidR="008D6B7A">
        <w:rPr>
          <w:rFonts w:ascii="HG丸ｺﾞｼｯｸM-PRO" w:eastAsia="HG丸ｺﾞｼｯｸM-PRO" w:hAnsi="HG丸ｺﾞｼｯｸM-PRO" w:hint="eastAsia"/>
        </w:rPr>
        <w:t>担当よりご連絡いたします</w:t>
      </w:r>
      <w:r w:rsidR="00911DD0" w:rsidRPr="00A140BC">
        <w:rPr>
          <w:rFonts w:ascii="HG丸ｺﾞｼｯｸM-PRO" w:eastAsia="HG丸ｺﾞｼｯｸM-PRO" w:hAnsi="HG丸ｺﾞｼｯｸM-PRO" w:hint="eastAsia"/>
        </w:rPr>
        <w:t xml:space="preserve">。 </w:t>
      </w:r>
    </w:p>
    <w:p w:rsidR="00A85724" w:rsidRDefault="00A85724" w:rsidP="00911DD0">
      <w:pPr>
        <w:rPr>
          <w:rFonts w:ascii="HG丸ｺﾞｼｯｸM-PRO" w:eastAsia="HG丸ｺﾞｼｯｸM-PRO" w:hAnsi="HG丸ｺﾞｼｯｸM-PRO"/>
        </w:rPr>
      </w:pPr>
      <w:r>
        <w:rPr>
          <w:rFonts w:ascii="HG丸ｺﾞｼｯｸM-PRO" w:eastAsia="HG丸ｺﾞｼｯｸM-PRO" w:hAnsi="HG丸ｺﾞｼｯｸM-PRO" w:hint="eastAsia"/>
        </w:rPr>
        <w:t xml:space="preserve">　北海道商工会議所連合会　田原ＦＡＸ：０１１―２３１―０７２６</w:t>
      </w:r>
    </w:p>
    <w:tbl>
      <w:tblPr>
        <w:tblStyle w:val="a8"/>
        <w:tblpPr w:leftFromText="142" w:rightFromText="142" w:vertAnchor="text" w:horzAnchor="margin" w:tblpY="72"/>
        <w:tblW w:w="0" w:type="auto"/>
        <w:tblLook w:val="04A0" w:firstRow="1" w:lastRow="0" w:firstColumn="1" w:lastColumn="0" w:noHBand="0" w:noVBand="1"/>
      </w:tblPr>
      <w:tblGrid>
        <w:gridCol w:w="2263"/>
        <w:gridCol w:w="6231"/>
      </w:tblGrid>
      <w:tr w:rsidR="00D75900" w:rsidTr="00D75900">
        <w:tc>
          <w:tcPr>
            <w:tcW w:w="2263" w:type="dxa"/>
          </w:tcPr>
          <w:p w:rsidR="00D75900" w:rsidRDefault="00D75900" w:rsidP="00D75900">
            <w:pPr>
              <w:rPr>
                <w:rFonts w:ascii="HG丸ｺﾞｼｯｸM-PRO" w:eastAsia="HG丸ｺﾞｼｯｸM-PRO" w:hAnsi="HG丸ｺﾞｼｯｸM-PRO"/>
              </w:rPr>
            </w:pPr>
          </w:p>
          <w:p w:rsidR="00D75900" w:rsidRDefault="00D75900" w:rsidP="00D75900">
            <w:pPr>
              <w:rPr>
                <w:rFonts w:ascii="HG丸ｺﾞｼｯｸM-PRO" w:eastAsia="HG丸ｺﾞｼｯｸM-PRO" w:hAnsi="HG丸ｺﾞｼｯｸM-PRO"/>
              </w:rPr>
            </w:pPr>
            <w:r>
              <w:rPr>
                <w:rFonts w:ascii="HG丸ｺﾞｼｯｸM-PRO" w:eastAsia="HG丸ｺﾞｼｯｸM-PRO" w:hAnsi="HG丸ｺﾞｼｯｸM-PRO" w:hint="eastAsia"/>
              </w:rPr>
              <w:t>会社名</w:t>
            </w:r>
          </w:p>
        </w:tc>
        <w:tc>
          <w:tcPr>
            <w:tcW w:w="6231" w:type="dxa"/>
          </w:tcPr>
          <w:p w:rsidR="00D75900" w:rsidRDefault="00D75900" w:rsidP="00D75900">
            <w:pPr>
              <w:rPr>
                <w:rFonts w:ascii="HG丸ｺﾞｼｯｸM-PRO" w:eastAsia="HG丸ｺﾞｼｯｸM-PRO" w:hAnsi="HG丸ｺﾞｼｯｸM-PRO"/>
              </w:rPr>
            </w:pPr>
          </w:p>
        </w:tc>
      </w:tr>
      <w:tr w:rsidR="00D75900" w:rsidTr="00D75900">
        <w:tc>
          <w:tcPr>
            <w:tcW w:w="2263" w:type="dxa"/>
          </w:tcPr>
          <w:p w:rsidR="00D75900" w:rsidRDefault="00D75900" w:rsidP="00D75900">
            <w:pPr>
              <w:rPr>
                <w:rFonts w:ascii="HG丸ｺﾞｼｯｸM-PRO" w:eastAsia="HG丸ｺﾞｼｯｸM-PRO" w:hAnsi="HG丸ｺﾞｼｯｸM-PRO"/>
              </w:rPr>
            </w:pPr>
          </w:p>
          <w:p w:rsidR="00D75900" w:rsidRDefault="00D75900" w:rsidP="00D75900">
            <w:pPr>
              <w:rPr>
                <w:rFonts w:ascii="HG丸ｺﾞｼｯｸM-PRO" w:eastAsia="HG丸ｺﾞｼｯｸM-PRO" w:hAnsi="HG丸ｺﾞｼｯｸM-PRO"/>
              </w:rPr>
            </w:pPr>
            <w:r w:rsidRPr="00A140BC">
              <w:rPr>
                <w:rFonts w:ascii="HG丸ｺﾞｼｯｸM-PRO" w:eastAsia="HG丸ｺﾞｼｯｸM-PRO" w:hAnsi="HG丸ｺﾞｼｯｸM-PRO" w:hint="eastAsia"/>
              </w:rPr>
              <w:t>所属部署</w:t>
            </w:r>
          </w:p>
        </w:tc>
        <w:tc>
          <w:tcPr>
            <w:tcW w:w="6231" w:type="dxa"/>
          </w:tcPr>
          <w:p w:rsidR="00D75900" w:rsidRDefault="00D75900" w:rsidP="00D75900">
            <w:pPr>
              <w:rPr>
                <w:rFonts w:ascii="HG丸ｺﾞｼｯｸM-PRO" w:eastAsia="HG丸ｺﾞｼｯｸM-PRO" w:hAnsi="HG丸ｺﾞｼｯｸM-PRO"/>
              </w:rPr>
            </w:pPr>
          </w:p>
        </w:tc>
      </w:tr>
      <w:tr w:rsidR="00D75900" w:rsidTr="00D75900">
        <w:tc>
          <w:tcPr>
            <w:tcW w:w="2263" w:type="dxa"/>
          </w:tcPr>
          <w:p w:rsidR="00D75900" w:rsidRDefault="00D75900" w:rsidP="00D75900">
            <w:pPr>
              <w:rPr>
                <w:rFonts w:ascii="HG丸ｺﾞｼｯｸM-PRO" w:eastAsia="HG丸ｺﾞｼｯｸM-PRO" w:hAnsi="HG丸ｺﾞｼｯｸM-PRO"/>
              </w:rPr>
            </w:pPr>
          </w:p>
          <w:p w:rsidR="00D75900" w:rsidRDefault="00D75900" w:rsidP="00D75900">
            <w:pPr>
              <w:rPr>
                <w:rFonts w:ascii="HG丸ｺﾞｼｯｸM-PRO" w:eastAsia="HG丸ｺﾞｼｯｸM-PRO" w:hAnsi="HG丸ｺﾞｼｯｸM-PRO"/>
              </w:rPr>
            </w:pPr>
            <w:r w:rsidRPr="00A140BC">
              <w:rPr>
                <w:rFonts w:ascii="HG丸ｺﾞｼｯｸM-PRO" w:eastAsia="HG丸ｺﾞｼｯｸM-PRO" w:hAnsi="HG丸ｺﾞｼｯｸM-PRO" w:hint="eastAsia"/>
              </w:rPr>
              <w:t>所属会議所</w:t>
            </w:r>
          </w:p>
        </w:tc>
        <w:tc>
          <w:tcPr>
            <w:tcW w:w="6231" w:type="dxa"/>
          </w:tcPr>
          <w:p w:rsidR="00D75900" w:rsidRDefault="00D75900" w:rsidP="00D75900">
            <w:pPr>
              <w:rPr>
                <w:rFonts w:ascii="HG丸ｺﾞｼｯｸM-PRO" w:eastAsia="HG丸ｺﾞｼｯｸM-PRO" w:hAnsi="HG丸ｺﾞｼｯｸM-PRO"/>
              </w:rPr>
            </w:pPr>
          </w:p>
        </w:tc>
      </w:tr>
      <w:tr w:rsidR="00D75900" w:rsidTr="00D75900">
        <w:tc>
          <w:tcPr>
            <w:tcW w:w="2263" w:type="dxa"/>
          </w:tcPr>
          <w:p w:rsidR="00D75900" w:rsidRDefault="00D75900" w:rsidP="00D75900">
            <w:pPr>
              <w:rPr>
                <w:rFonts w:ascii="HG丸ｺﾞｼｯｸM-PRO" w:eastAsia="HG丸ｺﾞｼｯｸM-PRO" w:hAnsi="HG丸ｺﾞｼｯｸM-PRO"/>
              </w:rPr>
            </w:pPr>
          </w:p>
          <w:p w:rsidR="00D75900" w:rsidRDefault="00D75900" w:rsidP="00D75900">
            <w:pPr>
              <w:rPr>
                <w:rFonts w:ascii="HG丸ｺﾞｼｯｸM-PRO" w:eastAsia="HG丸ｺﾞｼｯｸM-PRO" w:hAnsi="HG丸ｺﾞｼｯｸM-PRO"/>
              </w:rPr>
            </w:pPr>
            <w:r>
              <w:rPr>
                <w:rFonts w:ascii="HG丸ｺﾞｼｯｸM-PRO" w:eastAsia="HG丸ｺﾞｼｯｸM-PRO" w:hAnsi="HG丸ｺﾞｼｯｸM-PRO" w:hint="eastAsia"/>
              </w:rPr>
              <w:t>役職</w:t>
            </w:r>
          </w:p>
        </w:tc>
        <w:tc>
          <w:tcPr>
            <w:tcW w:w="6231" w:type="dxa"/>
          </w:tcPr>
          <w:p w:rsidR="00D75900" w:rsidRDefault="00D75900" w:rsidP="00D75900">
            <w:pPr>
              <w:rPr>
                <w:rFonts w:ascii="HG丸ｺﾞｼｯｸM-PRO" w:eastAsia="HG丸ｺﾞｼｯｸM-PRO" w:hAnsi="HG丸ｺﾞｼｯｸM-PRO"/>
              </w:rPr>
            </w:pPr>
          </w:p>
        </w:tc>
      </w:tr>
      <w:tr w:rsidR="00D75900" w:rsidTr="00D75900">
        <w:tc>
          <w:tcPr>
            <w:tcW w:w="2263" w:type="dxa"/>
          </w:tcPr>
          <w:p w:rsidR="00D75900" w:rsidRDefault="00D75900" w:rsidP="00D75900">
            <w:pPr>
              <w:rPr>
                <w:rFonts w:ascii="HG丸ｺﾞｼｯｸM-PRO" w:eastAsia="HG丸ｺﾞｼｯｸM-PRO" w:hAnsi="HG丸ｺﾞｼｯｸM-PRO"/>
              </w:rPr>
            </w:pPr>
          </w:p>
          <w:p w:rsidR="00D75900" w:rsidRDefault="00D75900" w:rsidP="00D75900">
            <w:pPr>
              <w:rPr>
                <w:rFonts w:ascii="HG丸ｺﾞｼｯｸM-PRO" w:eastAsia="HG丸ｺﾞｼｯｸM-PRO" w:hAnsi="HG丸ｺﾞｼｯｸM-PRO"/>
              </w:rPr>
            </w:pPr>
            <w:r>
              <w:rPr>
                <w:rFonts w:ascii="HG丸ｺﾞｼｯｸM-PRO" w:eastAsia="HG丸ｺﾞｼｯｸM-PRO" w:hAnsi="HG丸ｺﾞｼｯｸM-PRO" w:hint="eastAsia"/>
              </w:rPr>
              <w:t>ご担当者名</w:t>
            </w:r>
          </w:p>
        </w:tc>
        <w:tc>
          <w:tcPr>
            <w:tcW w:w="6231" w:type="dxa"/>
          </w:tcPr>
          <w:p w:rsidR="00D75900" w:rsidRDefault="00D75900" w:rsidP="00D75900">
            <w:pPr>
              <w:rPr>
                <w:rFonts w:ascii="HG丸ｺﾞｼｯｸM-PRO" w:eastAsia="HG丸ｺﾞｼｯｸM-PRO" w:hAnsi="HG丸ｺﾞｼｯｸM-PRO"/>
              </w:rPr>
            </w:pPr>
          </w:p>
        </w:tc>
      </w:tr>
      <w:tr w:rsidR="00D75900" w:rsidTr="00D75900">
        <w:tc>
          <w:tcPr>
            <w:tcW w:w="2263" w:type="dxa"/>
          </w:tcPr>
          <w:p w:rsidR="00D75900" w:rsidRDefault="00D75900" w:rsidP="00D75900">
            <w:pPr>
              <w:rPr>
                <w:rFonts w:ascii="HG丸ｺﾞｼｯｸM-PRO" w:eastAsia="HG丸ｺﾞｼｯｸM-PRO" w:hAnsi="HG丸ｺﾞｼｯｸM-PRO"/>
              </w:rPr>
            </w:pPr>
          </w:p>
          <w:p w:rsidR="00D75900" w:rsidRDefault="00D75900" w:rsidP="00D75900">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6231" w:type="dxa"/>
          </w:tcPr>
          <w:p w:rsidR="00D75900" w:rsidRDefault="00D75900" w:rsidP="00D75900">
            <w:pPr>
              <w:rPr>
                <w:rFonts w:ascii="HG丸ｺﾞｼｯｸM-PRO" w:eastAsia="HG丸ｺﾞｼｯｸM-PRO" w:hAnsi="HG丸ｺﾞｼｯｸM-PRO"/>
              </w:rPr>
            </w:pPr>
          </w:p>
        </w:tc>
      </w:tr>
      <w:tr w:rsidR="00EB1109" w:rsidTr="00891993">
        <w:trPr>
          <w:trHeight w:val="730"/>
        </w:trPr>
        <w:tc>
          <w:tcPr>
            <w:tcW w:w="2263" w:type="dxa"/>
          </w:tcPr>
          <w:p w:rsidR="00EB1109" w:rsidRDefault="00EB1109" w:rsidP="00D75900">
            <w:pPr>
              <w:rPr>
                <w:rFonts w:ascii="HG丸ｺﾞｼｯｸM-PRO" w:eastAsia="HG丸ｺﾞｼｯｸM-PRO" w:hAnsi="HG丸ｺﾞｼｯｸM-PRO"/>
              </w:rPr>
            </w:pPr>
          </w:p>
          <w:p w:rsidR="00EB1109" w:rsidRDefault="00EB1109" w:rsidP="00D75900">
            <w:pPr>
              <w:rPr>
                <w:rFonts w:ascii="HG丸ｺﾞｼｯｸM-PRO" w:eastAsia="HG丸ｺﾞｼｯｸM-PRO" w:hAnsi="HG丸ｺﾞｼｯｸM-PRO"/>
              </w:rPr>
            </w:pPr>
            <w:r w:rsidRPr="00A140BC">
              <w:rPr>
                <w:rFonts w:ascii="HG丸ｺﾞｼｯｸM-PRO" w:eastAsia="HG丸ｺﾞｼｯｸM-PRO" w:hAnsi="HG丸ｺﾞｼｯｸM-PRO" w:hint="eastAsia"/>
              </w:rPr>
              <w:t>メールアドレス</w:t>
            </w:r>
          </w:p>
        </w:tc>
        <w:tc>
          <w:tcPr>
            <w:tcW w:w="6231" w:type="dxa"/>
          </w:tcPr>
          <w:p w:rsidR="00EB1109" w:rsidRDefault="00EB1109" w:rsidP="00D75900">
            <w:pPr>
              <w:rPr>
                <w:rFonts w:ascii="HG丸ｺﾞｼｯｸM-PRO" w:eastAsia="HG丸ｺﾞｼｯｸM-PRO" w:hAnsi="HG丸ｺﾞｼｯｸM-PRO"/>
              </w:rPr>
            </w:pPr>
          </w:p>
        </w:tc>
      </w:tr>
      <w:tr w:rsidR="00D44C2E" w:rsidTr="00D75900">
        <w:tc>
          <w:tcPr>
            <w:tcW w:w="2263" w:type="dxa"/>
          </w:tcPr>
          <w:p w:rsidR="00D44C2E" w:rsidRPr="00A140BC" w:rsidRDefault="00D44C2E" w:rsidP="00D44C2E">
            <w:pPr>
              <w:rPr>
                <w:rFonts w:ascii="HG丸ｺﾞｼｯｸM-PRO" w:eastAsia="HG丸ｺﾞｼｯｸM-PRO" w:hAnsi="HG丸ｺﾞｼｯｸM-PRO"/>
              </w:rPr>
            </w:pPr>
            <w:r w:rsidRPr="00A140BC">
              <w:rPr>
                <w:rFonts w:ascii="HG丸ｺﾞｼｯｸM-PRO" w:eastAsia="HG丸ｺﾞｼｯｸM-PRO" w:hAnsi="HG丸ｺﾞｼｯｸM-PRO" w:hint="eastAsia"/>
              </w:rPr>
              <w:t>「スキャナビ北海道」への新規登録</w:t>
            </w:r>
          </w:p>
        </w:tc>
        <w:tc>
          <w:tcPr>
            <w:tcW w:w="6231" w:type="dxa"/>
          </w:tcPr>
          <w:p w:rsidR="00D44C2E" w:rsidRDefault="00D44C2E" w:rsidP="00D75900">
            <w:pPr>
              <w:rPr>
                <w:rFonts w:ascii="HG丸ｺﾞｼｯｸM-PRO" w:eastAsia="HG丸ｺﾞｼｯｸM-PRO" w:hAnsi="HG丸ｺﾞｼｯｸM-PRO"/>
              </w:rPr>
            </w:pPr>
          </w:p>
          <w:p w:rsidR="00D44C2E" w:rsidRPr="00A140BC" w:rsidRDefault="00D44C2E" w:rsidP="00D75900">
            <w:pPr>
              <w:rPr>
                <w:rFonts w:ascii="HG丸ｺﾞｼｯｸM-PRO" w:eastAsia="HG丸ｺﾞｼｯｸM-PRO" w:hAnsi="HG丸ｺﾞｼｯｸM-PRO"/>
              </w:rPr>
            </w:pPr>
            <w:r>
              <w:rPr>
                <w:rFonts w:ascii="HG丸ｺﾞｼｯｸM-PRO" w:eastAsia="HG丸ｺﾞｼｯｸM-PRO" w:hAnsi="HG丸ｺﾞｼｯｸM-PRO"/>
              </w:rPr>
              <w:t xml:space="preserve">　</w:t>
            </w:r>
            <w:r w:rsidRPr="00A140BC">
              <w:rPr>
                <w:rFonts w:ascii="HG丸ｺﾞｼｯｸM-PRO" w:eastAsia="HG丸ｺﾞｼｯｸM-PRO" w:hAnsi="HG丸ｺﾞｼｯｸM-PRO" w:hint="eastAsia"/>
              </w:rPr>
              <w:t>希望する（登録無料）</w:t>
            </w:r>
            <w:r>
              <w:rPr>
                <w:rFonts w:ascii="HG丸ｺﾞｼｯｸM-PRO" w:eastAsia="HG丸ｺﾞｼｯｸM-PRO" w:hAnsi="HG丸ｺﾞｼｯｸM-PRO" w:hint="eastAsia"/>
              </w:rPr>
              <w:t xml:space="preserve">　　　　　　　　希望する場合は〇を　</w:t>
            </w:r>
          </w:p>
        </w:tc>
      </w:tr>
    </w:tbl>
    <w:p w:rsidR="00E769CE" w:rsidRDefault="00E769CE" w:rsidP="00911DD0">
      <w:pPr>
        <w:rPr>
          <w:rFonts w:ascii="HG丸ｺﾞｼｯｸM-PRO" w:eastAsia="HG丸ｺﾞｼｯｸM-PRO" w:hAnsi="HG丸ｺﾞｼｯｸM-PRO"/>
        </w:rPr>
      </w:pPr>
    </w:p>
    <w:p w:rsidR="00D44C2E" w:rsidRPr="00A140BC" w:rsidRDefault="00D44C2E" w:rsidP="00D44C2E">
      <w:pPr>
        <w:rPr>
          <w:rFonts w:ascii="HG丸ｺﾞｼｯｸM-PRO" w:eastAsia="HG丸ｺﾞｼｯｸM-PRO" w:hAnsi="HG丸ｺﾞｼｯｸM-PRO"/>
        </w:rPr>
      </w:pPr>
      <w:r w:rsidRPr="00A140BC">
        <w:rPr>
          <w:rFonts w:ascii="HG丸ｺﾞｼｯｸM-PRO" w:eastAsia="HG丸ｺﾞｼｯｸM-PRO" w:hAnsi="HG丸ｺﾞｼｯｸM-PRO" w:hint="eastAsia"/>
        </w:rPr>
        <w:t>ものづくりデータベースサイトに自社情報の掲載をご希望の方は、道内各地の商工会議所への会員登録が必要です。</w:t>
      </w:r>
    </w:p>
    <w:p w:rsidR="00D44C2E" w:rsidRDefault="00D44C2E" w:rsidP="00D44C2E">
      <w:pPr>
        <w:rPr>
          <w:rFonts w:ascii="HG丸ｺﾞｼｯｸM-PRO" w:eastAsia="HG丸ｺﾞｼｯｸM-PRO" w:hAnsi="HG丸ｺﾞｼｯｸM-PRO"/>
        </w:rPr>
      </w:pPr>
      <w:r w:rsidRPr="00A140BC">
        <w:rPr>
          <w:rFonts w:ascii="HG丸ｺﾞｼｯｸM-PRO" w:eastAsia="HG丸ｺﾞｼｯｸM-PRO" w:hAnsi="HG丸ｺﾞｼｯｸM-PRO" w:hint="eastAsia"/>
        </w:rPr>
        <w:t>※掲載は札幌商工会議所及び道内各地の商工会議所会員企業様に限ります。</w:t>
      </w:r>
    </w:p>
    <w:p w:rsidR="004574D1" w:rsidRDefault="004574D1" w:rsidP="004574D1">
      <w:pPr>
        <w:rPr>
          <w:rFonts w:ascii="HG丸ｺﾞｼｯｸM-PRO" w:eastAsia="HG丸ｺﾞｼｯｸM-PRO" w:hAnsi="HG丸ｺﾞｼｯｸM-PRO"/>
        </w:rPr>
      </w:pPr>
      <w:r>
        <w:rPr>
          <w:rFonts w:ascii="HG丸ｺﾞｼｯｸM-PRO" w:eastAsia="HG丸ｺﾞｼｯｸM-PRO" w:hAnsi="HG丸ｺﾞｼｯｸM-PRO" w:hint="eastAsia"/>
        </w:rPr>
        <w:t>※</w:t>
      </w:r>
      <w:r w:rsidRPr="004574D1">
        <w:rPr>
          <w:rFonts w:ascii="HG丸ｺﾞｼｯｸM-PRO" w:eastAsia="HG丸ｺﾞｼｯｸM-PRO" w:hAnsi="HG丸ｺﾞｼｯｸM-PRO" w:hint="eastAsia"/>
        </w:rPr>
        <w:t>≪スキャナビ北海道とは～≫</w:t>
      </w:r>
    </w:p>
    <w:p w:rsidR="004574D1" w:rsidRDefault="00EB1109" w:rsidP="004574D1">
      <w:pPr>
        <w:rPr>
          <w:rFonts w:ascii="HG丸ｺﾞｼｯｸM-PRO" w:eastAsia="HG丸ｺﾞｼｯｸM-PRO" w:hAnsi="HG丸ｺﾞｼｯｸM-PRO"/>
        </w:rPr>
      </w:pPr>
      <w:r w:rsidRPr="00EB1109">
        <w:rPr>
          <w:rFonts w:ascii="HG丸ｺﾞｼｯｸM-PRO" w:eastAsia="HG丸ｺﾞｼｯｸM-PRO" w:hAnsi="HG丸ｺﾞｼｯｸM-PRO"/>
        </w:rPr>
        <w:t>http://www.hokkaido.cci.or.jp/scanavi/index.htm</w:t>
      </w:r>
    </w:p>
    <w:p w:rsidR="00D1786F" w:rsidRPr="00A140BC" w:rsidRDefault="004574D1" w:rsidP="004574D1">
      <w:pPr>
        <w:jc w:val="righ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39B47664" wp14:editId="5B2EA627">
                <wp:simplePos x="0" y="0"/>
                <wp:positionH relativeFrom="margin">
                  <wp:posOffset>128270</wp:posOffset>
                </wp:positionH>
                <wp:positionV relativeFrom="paragraph">
                  <wp:posOffset>373380</wp:posOffset>
                </wp:positionV>
                <wp:extent cx="4810125" cy="838200"/>
                <wp:effectExtent l="0" t="0" r="28575" b="19050"/>
                <wp:wrapNone/>
                <wp:docPr id="1" name="フローチャート: 定義済み処理 1"/>
                <wp:cNvGraphicFramePr/>
                <a:graphic xmlns:a="http://schemas.openxmlformats.org/drawingml/2006/main">
                  <a:graphicData uri="http://schemas.microsoft.com/office/word/2010/wordprocessingShape">
                    <wps:wsp>
                      <wps:cNvSpPr/>
                      <wps:spPr>
                        <a:xfrm>
                          <a:off x="0" y="0"/>
                          <a:ext cx="4810125" cy="838200"/>
                        </a:xfrm>
                        <a:prstGeom prst="flowChartPredefined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44C2E" w:rsidRDefault="00D44C2E" w:rsidP="00D44C2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お申し込みは</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下記の商工</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会議所</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4C2E" w:rsidRDefault="00D44C2E" w:rsidP="00D44C2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4C2E" w:rsidRDefault="00D44C2E" w:rsidP="00D44C2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4C2E" w:rsidRPr="00D44C2E" w:rsidRDefault="00D44C2E" w:rsidP="00D44C2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47664" id="_x0000_t112" coordsize="21600,21600" o:spt="112" path="m,l,21600r21600,l21600,xem2610,nfl2610,21600em18990,nfl18990,21600e">
                <v:stroke joinstyle="miter"/>
                <v:path o:extrusionok="f" gradientshapeok="t" o:connecttype="rect" textboxrect="2610,0,18990,21600"/>
              </v:shapetype>
              <v:shape id="フローチャート: 定義済み処理 1" o:spid="_x0000_s1026" type="#_x0000_t112" style="position:absolute;left:0;text-align:left;margin-left:10.1pt;margin-top:29.4pt;width:378.7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" filled="f" strokecolor="#1f4d78 [1604]" strokeweight="1pt">
                <v:textbox>
                  <w:txbxContent>
                    <w:p w:rsidR="00D44C2E" w:rsidRDefault="00D44C2E" w:rsidP="00D44C2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お申し込みは</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下記の商工</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会議所</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4C2E" w:rsidRDefault="00D44C2E" w:rsidP="00D44C2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4C2E" w:rsidRDefault="00D44C2E" w:rsidP="00D44C2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4C2E" w:rsidRPr="00D44C2E" w:rsidRDefault="00D44C2E" w:rsidP="00D44C2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rFonts w:ascii="HG丸ｺﾞｼｯｸM-PRO" w:eastAsia="HG丸ｺﾞｼｯｸM-PRO" w:hAnsi="HG丸ｺﾞｼｯｸM-PRO"/>
          <w:noProof/>
        </w:rPr>
        <w:drawing>
          <wp:inline distT="0" distB="0" distL="0" distR="0" wp14:anchorId="6711609C" wp14:editId="20B42321">
            <wp:extent cx="1754640" cy="2988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4640" cy="298800"/>
                    </a:xfrm>
                    <a:prstGeom prst="rect">
                      <a:avLst/>
                    </a:prstGeom>
                    <a:noFill/>
                    <a:ln>
                      <a:noFill/>
                    </a:ln>
                  </pic:spPr>
                </pic:pic>
              </a:graphicData>
            </a:graphic>
          </wp:inline>
        </w:drawing>
      </w:r>
    </w:p>
    <w:p w:rsidR="00D44C2E" w:rsidRPr="00A140BC" w:rsidRDefault="00D44C2E" w:rsidP="00637778">
      <w:pPr>
        <w:ind w:firstLineChars="2400" w:firstLine="5040"/>
        <w:rPr>
          <w:rFonts w:ascii="HG丸ｺﾞｼｯｸM-PRO" w:eastAsia="HG丸ｺﾞｼｯｸM-PRO" w:hAnsi="HG丸ｺﾞｼｯｸM-PRO"/>
        </w:rPr>
      </w:pPr>
    </w:p>
    <w:sectPr w:rsidR="00D44C2E" w:rsidRPr="00A140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00A5" w:rsidRDefault="001800A5" w:rsidP="00A140BC">
      <w:r>
        <w:separator/>
      </w:r>
    </w:p>
  </w:endnote>
  <w:endnote w:type="continuationSeparator" w:id="0">
    <w:p w:rsidR="001800A5" w:rsidRDefault="001800A5" w:rsidP="00A1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00A5" w:rsidRDefault="001800A5" w:rsidP="00A140BC">
      <w:r>
        <w:separator/>
      </w:r>
    </w:p>
  </w:footnote>
  <w:footnote w:type="continuationSeparator" w:id="0">
    <w:p w:rsidR="001800A5" w:rsidRDefault="001800A5" w:rsidP="00A14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D0"/>
    <w:rsid w:val="00084F7D"/>
    <w:rsid w:val="000A2F6F"/>
    <w:rsid w:val="001800A5"/>
    <w:rsid w:val="003378D1"/>
    <w:rsid w:val="004574D1"/>
    <w:rsid w:val="004758CA"/>
    <w:rsid w:val="00637778"/>
    <w:rsid w:val="00665E5F"/>
    <w:rsid w:val="008D6B7A"/>
    <w:rsid w:val="008E2EAD"/>
    <w:rsid w:val="00911DD0"/>
    <w:rsid w:val="009E5C5B"/>
    <w:rsid w:val="00A140BC"/>
    <w:rsid w:val="00A85724"/>
    <w:rsid w:val="00B01F0C"/>
    <w:rsid w:val="00D1786F"/>
    <w:rsid w:val="00D44C2E"/>
    <w:rsid w:val="00D75900"/>
    <w:rsid w:val="00E769CE"/>
    <w:rsid w:val="00EA779E"/>
    <w:rsid w:val="00EB1109"/>
    <w:rsid w:val="00F15094"/>
    <w:rsid w:val="00F27363"/>
    <w:rsid w:val="00F8078C"/>
    <w:rsid w:val="00FF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D11133-8B1B-423C-A617-13EA1723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0BC"/>
    <w:pPr>
      <w:tabs>
        <w:tab w:val="center" w:pos="4252"/>
        <w:tab w:val="right" w:pos="8504"/>
      </w:tabs>
      <w:snapToGrid w:val="0"/>
    </w:pPr>
  </w:style>
  <w:style w:type="character" w:customStyle="1" w:styleId="a4">
    <w:name w:val="ヘッダー (文字)"/>
    <w:basedOn w:val="a0"/>
    <w:link w:val="a3"/>
    <w:uiPriority w:val="99"/>
    <w:rsid w:val="00A140BC"/>
  </w:style>
  <w:style w:type="paragraph" w:styleId="a5">
    <w:name w:val="footer"/>
    <w:basedOn w:val="a"/>
    <w:link w:val="a6"/>
    <w:uiPriority w:val="99"/>
    <w:unhideWhenUsed/>
    <w:rsid w:val="00A140BC"/>
    <w:pPr>
      <w:tabs>
        <w:tab w:val="center" w:pos="4252"/>
        <w:tab w:val="right" w:pos="8504"/>
      </w:tabs>
      <w:snapToGrid w:val="0"/>
    </w:pPr>
  </w:style>
  <w:style w:type="character" w:customStyle="1" w:styleId="a6">
    <w:name w:val="フッター (文字)"/>
    <w:basedOn w:val="a0"/>
    <w:link w:val="a5"/>
    <w:uiPriority w:val="99"/>
    <w:rsid w:val="00A140BC"/>
  </w:style>
  <w:style w:type="character" w:styleId="a7">
    <w:name w:val="Hyperlink"/>
    <w:basedOn w:val="a0"/>
    <w:uiPriority w:val="99"/>
    <w:unhideWhenUsed/>
    <w:rsid w:val="003378D1"/>
    <w:rPr>
      <w:color w:val="0563C1" w:themeColor="hyperlink"/>
      <w:u w:val="single"/>
    </w:rPr>
  </w:style>
  <w:style w:type="table" w:styleId="a8">
    <w:name w:val="Table Grid"/>
    <w:basedOn w:val="a1"/>
    <w:uiPriority w:val="39"/>
    <w:rsid w:val="00D75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2220-1E99-4EB3-9B7B-F5EE92B2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kurokawa</dc:creator>
  <cp:lastModifiedBy>小久保重孝</cp:lastModifiedBy>
  <cp:revision>1</cp:revision>
  <cp:lastPrinted>2020-12-02T06:45:00Z</cp:lastPrinted>
  <dcterms:created xsi:type="dcterms:W3CDTF">2021-01-15T01:30:00Z</dcterms:created>
  <dcterms:modified xsi:type="dcterms:W3CDTF">2021-01-15T01:30:00Z</dcterms:modified>
</cp:coreProperties>
</file>